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2C" w:rsidRPr="005D1A86" w:rsidRDefault="002F612C" w:rsidP="002F612C">
      <w:pPr>
        <w:rPr>
          <w:b/>
        </w:rPr>
      </w:pPr>
      <w:r w:rsidRPr="005D1A86">
        <w:rPr>
          <w:b/>
        </w:rPr>
        <w:t>6 класс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56"/>
        <w:gridCol w:w="1744"/>
        <w:gridCol w:w="6068"/>
        <w:gridCol w:w="1775"/>
      </w:tblGrid>
      <w:tr w:rsidR="002F612C" w:rsidRPr="00765EEC" w:rsidTr="00633731">
        <w:tc>
          <w:tcPr>
            <w:tcW w:w="756" w:type="dxa"/>
          </w:tcPr>
          <w:p w:rsidR="002F612C" w:rsidRDefault="002F612C" w:rsidP="00633731">
            <w:r>
              <w:t>Срок</w:t>
            </w:r>
          </w:p>
        </w:tc>
        <w:tc>
          <w:tcPr>
            <w:tcW w:w="1744" w:type="dxa"/>
          </w:tcPr>
          <w:p w:rsidR="002F612C" w:rsidRDefault="002F612C" w:rsidP="00633731">
            <w:r>
              <w:t>Тема</w:t>
            </w:r>
          </w:p>
        </w:tc>
        <w:tc>
          <w:tcPr>
            <w:tcW w:w="6068" w:type="dxa"/>
          </w:tcPr>
          <w:p w:rsidR="002F612C" w:rsidRDefault="002F612C" w:rsidP="00633731">
            <w:r>
              <w:t>Источник</w:t>
            </w:r>
          </w:p>
        </w:tc>
        <w:tc>
          <w:tcPr>
            <w:tcW w:w="1775" w:type="dxa"/>
          </w:tcPr>
          <w:p w:rsidR="002F612C" w:rsidRPr="00765EEC" w:rsidRDefault="002F612C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2F612C" w:rsidRPr="00765EEC" w:rsidTr="00633731">
        <w:tc>
          <w:tcPr>
            <w:tcW w:w="756" w:type="dxa"/>
          </w:tcPr>
          <w:p w:rsidR="002F612C" w:rsidRPr="00CB6F2E" w:rsidRDefault="002F612C" w:rsidP="00633731">
            <w:pPr>
              <w:rPr>
                <w:lang w:val="tt-RU"/>
              </w:rPr>
            </w:pPr>
            <w:bookmarkStart w:id="0" w:name="_GoBack"/>
            <w:bookmarkEnd w:id="0"/>
            <w:r>
              <w:rPr>
                <w:lang w:val="tt-RU"/>
              </w:rPr>
              <w:t>12.05</w:t>
            </w:r>
          </w:p>
        </w:tc>
        <w:tc>
          <w:tcPr>
            <w:tcW w:w="1744" w:type="dxa"/>
          </w:tcPr>
          <w:p w:rsidR="002F612C" w:rsidRPr="00390F0B" w:rsidRDefault="002F612C" w:rsidP="00633731">
            <w:pPr>
              <w:rPr>
                <w:rFonts w:ascii="роман" w:hAnsi="роман"/>
                <w:color w:val="000000"/>
                <w:lang w:val="tt-RU"/>
              </w:rPr>
            </w:pPr>
            <w:r w:rsidRPr="00390F0B">
              <w:rPr>
                <w:rFonts w:ascii="роман" w:hAnsi="роман"/>
                <w:color w:val="000000"/>
              </w:rPr>
              <w:t>Влияние хозяйственной деятельности человека на растительный мир.  Природное сообщество и человек</w:t>
            </w:r>
            <w:r w:rsidRPr="00390F0B">
              <w:rPr>
                <w:rFonts w:ascii="роман" w:hAnsi="роман"/>
                <w:color w:val="000000"/>
                <w:lang w:val="tt-RU"/>
              </w:rPr>
              <w:t>.</w:t>
            </w:r>
            <w:r w:rsidRPr="00390F0B">
              <w:rPr>
                <w:rFonts w:ascii="роман" w:hAnsi="роман"/>
                <w:color w:val="000000"/>
              </w:rPr>
              <w:t xml:space="preserve"> Основные царства живой природы</w:t>
            </w:r>
          </w:p>
          <w:p w:rsidR="002F612C" w:rsidRPr="00390F0B" w:rsidRDefault="002F612C" w:rsidP="0063373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textAlignment w:val="baseline"/>
              <w:rPr>
                <w:rFonts w:ascii="роман" w:hAnsi="роман"/>
                <w:color w:val="000000"/>
                <w:lang w:val="tt-RU"/>
              </w:rPr>
            </w:pPr>
          </w:p>
          <w:p w:rsidR="002F612C" w:rsidRPr="00CB6F2E" w:rsidRDefault="002F612C" w:rsidP="0063373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textAlignment w:val="baseline"/>
              <w:rPr>
                <w:rFonts w:ascii="роман" w:hAnsi="роман"/>
                <w:color w:val="000000"/>
                <w:lang w:val="tt-RU"/>
              </w:rPr>
            </w:pPr>
          </w:p>
        </w:tc>
        <w:tc>
          <w:tcPr>
            <w:tcW w:w="6068" w:type="dxa"/>
          </w:tcPr>
          <w:p w:rsidR="002F612C" w:rsidRDefault="002F612C" w:rsidP="00633731">
            <w:proofErr w:type="spellStart"/>
            <w:r>
              <w:t>Параграф.из</w:t>
            </w:r>
            <w:proofErr w:type="spellEnd"/>
            <w:r>
              <w:t xml:space="preserve"> учебника 32, ссылка на материал</w:t>
            </w:r>
          </w:p>
          <w:p w:rsidR="002F612C" w:rsidRDefault="002F612C" w:rsidP="00633731">
            <w:hyperlink r:id="rId4" w:history="1">
              <w:r w:rsidRPr="005D1A86">
                <w:rPr>
                  <w:color w:val="0000FF"/>
                  <w:u w:val="single"/>
                </w:rPr>
                <w:t>https://www.yaklass.ru/p/biologia/</w:t>
              </w:r>
            </w:hyperlink>
          </w:p>
        </w:tc>
        <w:tc>
          <w:tcPr>
            <w:tcW w:w="1775" w:type="dxa"/>
          </w:tcPr>
          <w:p w:rsidR="002F612C" w:rsidRDefault="002F612C" w:rsidP="00633731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Ответит</w:t>
            </w:r>
            <w:r>
              <w:rPr>
                <w:sz w:val="20"/>
                <w:szCs w:val="20"/>
              </w:rPr>
              <w:t xml:space="preserve">ь на вопросы 202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роман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2C"/>
    <w:rsid w:val="001D0026"/>
    <w:rsid w:val="002F612C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F99F3F-441A-4AD7-BE1F-B0CF2B29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12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biolog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2020-05-10T22:56:00Z</dcterms:created>
  <dcterms:modified xsi:type="dcterms:W3CDTF">2020-05-10T22:56:00Z</dcterms:modified>
</cp:coreProperties>
</file>